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C6" w:rsidRDefault="00F059C6" w:rsidP="00F059C6">
      <w:pPr>
        <w:tabs>
          <w:tab w:val="left" w:pos="3640"/>
        </w:tabs>
        <w:spacing w:after="0" w:line="240" w:lineRule="auto"/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</w:pPr>
      <w:r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</w:t>
      </w:r>
    </w:p>
    <w:p w:rsidR="00F059C6" w:rsidRPr="001B0365" w:rsidRDefault="00F059C6" w:rsidP="00F059C6">
      <w:pPr>
        <w:tabs>
          <w:tab w:val="left" w:pos="3640"/>
        </w:tabs>
        <w:spacing w:after="0" w:line="240" w:lineRule="auto"/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</w:pPr>
      <w:r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</w:t>
      </w:r>
      <w:r w:rsidRPr="001B0365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>ROMANIA</w:t>
      </w:r>
    </w:p>
    <w:p w:rsidR="00F059C6" w:rsidRPr="001B0365" w:rsidRDefault="00F059C6" w:rsidP="00F059C6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</w:pPr>
      <w:r w:rsidRPr="001B0365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>JUDETUL BRAILA</w:t>
      </w:r>
    </w:p>
    <w:p w:rsidR="00F059C6" w:rsidRPr="001B0365" w:rsidRDefault="00F059C6" w:rsidP="00F059C6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</w:pPr>
      <w:r w:rsidRPr="001B0365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>COMUNA VICTORIA</w:t>
      </w:r>
    </w:p>
    <w:p w:rsidR="00F059C6" w:rsidRPr="001B0365" w:rsidRDefault="00F059C6" w:rsidP="00F059C6">
      <w:pPr>
        <w:spacing w:after="0" w:line="240" w:lineRule="auto"/>
        <w:jc w:val="center"/>
        <w:rPr>
          <w:rFonts w:ascii="Ro Times New Roman" w:eastAsia="SimSun" w:hAnsi="Ro Times New Roman" w:cs="Times New Roman"/>
          <w:sz w:val="28"/>
          <w:szCs w:val="28"/>
          <w:lang w:eastAsia="ro-RO"/>
        </w:rPr>
      </w:pPr>
      <w:r w:rsidRPr="001B0365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>CONSILIUL LOCAL</w:t>
      </w:r>
    </w:p>
    <w:p w:rsidR="00F059C6" w:rsidRPr="00E97BC0" w:rsidRDefault="00F059C6" w:rsidP="00F059C6">
      <w:pPr>
        <w:spacing w:after="0" w:line="240" w:lineRule="auto"/>
        <w:jc w:val="center"/>
        <w:rPr>
          <w:rFonts w:ascii="Ro Times New Roman" w:eastAsia="SimSun" w:hAnsi="Ro Times New Roman" w:cs="Times New Roman"/>
          <w:sz w:val="24"/>
          <w:szCs w:val="24"/>
          <w:lang w:eastAsia="ro-RO"/>
        </w:rPr>
      </w:pPr>
      <w:r w:rsidRPr="00E97BC0">
        <w:rPr>
          <w:rFonts w:ascii="Ro Times New Roman" w:eastAsia="SimSun" w:hAnsi="Ro Times New Roman" w:cs="Times New Roman"/>
          <w:sz w:val="24"/>
          <w:szCs w:val="24"/>
          <w:lang w:eastAsia="ro-RO"/>
        </w:rPr>
        <w:t>----------------------------------------------------------------------------------------------------------------</w:t>
      </w:r>
      <w:r w:rsidRPr="00E97BC0">
        <w:rPr>
          <w:rFonts w:ascii="Ro Times New Roman" w:eastAsia="SimSun" w:hAnsi="Ro Times New Roman" w:cs="Times New Roman"/>
          <w:b/>
          <w:bCs/>
          <w:sz w:val="32"/>
          <w:szCs w:val="32"/>
          <w:lang w:eastAsia="ro-RO"/>
        </w:rPr>
        <w:t xml:space="preserve">                                                               </w:t>
      </w:r>
    </w:p>
    <w:p w:rsidR="00F059C6" w:rsidRPr="001B0365" w:rsidRDefault="00344367" w:rsidP="00F059C6">
      <w:pPr>
        <w:spacing w:after="0" w:line="240" w:lineRule="auto"/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</w:pPr>
      <w:r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 xml:space="preserve">        Nr.__48_/_03.08.2022    </w:t>
      </w:r>
      <w:r w:rsidR="00F059C6" w:rsidRPr="001B0365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 xml:space="preserve">                                     </w:t>
      </w:r>
      <w:r w:rsidR="00F059C6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 xml:space="preserve">           </w:t>
      </w:r>
      <w:r w:rsidR="00F059C6" w:rsidRPr="001B0365">
        <w:rPr>
          <w:rFonts w:ascii="Ro Times New Roman" w:eastAsia="SimSun" w:hAnsi="Ro Times New Roman" w:cs="Times New Roman"/>
          <w:b/>
          <w:bCs/>
          <w:sz w:val="28"/>
          <w:szCs w:val="28"/>
          <w:lang w:eastAsia="ro-RO"/>
        </w:rPr>
        <w:t xml:space="preserve">       PROIECT</w:t>
      </w:r>
    </w:p>
    <w:p w:rsidR="00F059C6" w:rsidRPr="00E97BC0" w:rsidRDefault="00F059C6" w:rsidP="00F059C6">
      <w:pPr>
        <w:spacing w:after="0" w:line="240" w:lineRule="auto"/>
        <w:rPr>
          <w:rFonts w:ascii="Ro Times New Roman" w:eastAsia="SimSun" w:hAnsi="Ro Times New Roman" w:cs="Times New Roman"/>
          <w:b/>
          <w:bCs/>
          <w:sz w:val="32"/>
          <w:szCs w:val="24"/>
          <w:lang w:eastAsia="ro-RO"/>
        </w:rPr>
      </w:pPr>
    </w:p>
    <w:p w:rsidR="00F059C6" w:rsidRDefault="00F059C6" w:rsidP="00F059C6">
      <w:pPr>
        <w:spacing w:after="0" w:line="240" w:lineRule="auto"/>
        <w:jc w:val="center"/>
        <w:rPr>
          <w:rFonts w:ascii="Ro Times New Roman" w:eastAsia="SimSun" w:hAnsi="Ro Times New Roman" w:cs="Times New Roman"/>
          <w:sz w:val="28"/>
          <w:szCs w:val="24"/>
          <w:lang w:eastAsia="ro-RO"/>
        </w:rPr>
      </w:pPr>
      <w:r w:rsidRPr="00E97BC0">
        <w:rPr>
          <w:rFonts w:ascii="Ro Times New Roman" w:eastAsia="SimSun" w:hAnsi="Ro Times New Roman" w:cs="Times New Roman"/>
          <w:b/>
          <w:bCs/>
          <w:sz w:val="32"/>
          <w:szCs w:val="24"/>
          <w:lang w:eastAsia="ro-RO"/>
        </w:rPr>
        <w:t>HOTARAREA</w:t>
      </w:r>
      <w:r w:rsidRPr="00E97BC0">
        <w:rPr>
          <w:rFonts w:ascii="Ro Times New Roman" w:eastAsia="SimSun" w:hAnsi="Ro Times New Roman" w:cs="Times New Roman"/>
          <w:sz w:val="28"/>
          <w:szCs w:val="24"/>
          <w:lang w:eastAsia="ro-RO"/>
        </w:rPr>
        <w:t xml:space="preserve"> Nr.______</w:t>
      </w:r>
    </w:p>
    <w:p w:rsidR="00F059C6" w:rsidRPr="00E97BC0" w:rsidRDefault="00F059C6" w:rsidP="00F059C6">
      <w:pPr>
        <w:spacing w:after="0" w:line="240" w:lineRule="auto"/>
        <w:jc w:val="center"/>
        <w:rPr>
          <w:rFonts w:ascii="Ro Times New Roman" w:eastAsia="SimSun" w:hAnsi="Ro Times New Roman" w:cs="Times New Roman"/>
          <w:sz w:val="28"/>
          <w:szCs w:val="24"/>
          <w:lang w:eastAsia="ro-RO"/>
        </w:rPr>
      </w:pPr>
      <w:r w:rsidRPr="00E97BC0">
        <w:rPr>
          <w:rFonts w:ascii="Ro Times New Roman" w:eastAsia="SimSun" w:hAnsi="Ro Times New Roman" w:cs="Times New Roman"/>
          <w:sz w:val="28"/>
          <w:szCs w:val="24"/>
          <w:lang w:eastAsia="ro-RO"/>
        </w:rPr>
        <w:t>din______________</w:t>
      </w:r>
    </w:p>
    <w:p w:rsidR="00F059C6" w:rsidRPr="00E97BC0" w:rsidRDefault="00F059C6" w:rsidP="00F059C6">
      <w:pPr>
        <w:spacing w:after="0" w:line="240" w:lineRule="auto"/>
        <w:jc w:val="center"/>
        <w:rPr>
          <w:rFonts w:ascii="Ro Times New Roman" w:eastAsia="SimSun" w:hAnsi="Ro Times New Roman" w:cs="Times New Roman"/>
          <w:sz w:val="28"/>
          <w:szCs w:val="24"/>
          <w:lang w:eastAsia="ro-RO"/>
        </w:rPr>
      </w:pPr>
    </w:p>
    <w:p w:rsidR="00F059C6" w:rsidRPr="00E97BC0" w:rsidRDefault="00F059C6" w:rsidP="00F059C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  <w:r w:rsidRPr="00E97BC0">
        <w:rPr>
          <w:rFonts w:ascii="Times New Roman" w:eastAsia="SimSun" w:hAnsi="Times New Roman" w:cs="Times New Roman"/>
          <w:bCs/>
          <w:sz w:val="24"/>
          <w:szCs w:val="24"/>
          <w:lang w:eastAsia="ro-RO"/>
        </w:rPr>
        <w:t>privind</w:t>
      </w:r>
      <w:r w:rsidRPr="00E97BC0">
        <w:rPr>
          <w:rFonts w:ascii="Times New Roman" w:eastAsia="SimSun" w:hAnsi="Times New Roman" w:cs="Times New Roman"/>
          <w:b/>
          <w:bCs/>
          <w:sz w:val="24"/>
          <w:szCs w:val="24"/>
          <w:lang w:eastAsia="ro-RO"/>
        </w:rPr>
        <w:t>:</w:t>
      </w:r>
      <w:r w:rsidRPr="00E97BC0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modificarea art. 1 din HCL Victoria nr.17/25.02.2021 privind </w:t>
      </w:r>
      <w:r w:rsidRPr="00E97BC0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pr</w:t>
      </w:r>
      <w:r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opunerea de schimbare a destinaţiei imobilului C</w:t>
      </w:r>
      <w:r w:rsidRPr="00E97BC0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lădire </w:t>
      </w:r>
      <w:r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corp B Şcoala cu clasele I-VIII Victoria aflat în domeniul public al</w:t>
      </w:r>
      <w:r w:rsidRPr="00E97BC0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 comunei Victoria, în vederea demolării</w:t>
      </w:r>
    </w:p>
    <w:p w:rsidR="00F059C6" w:rsidRPr="00E97BC0" w:rsidRDefault="00F059C6" w:rsidP="00F059C6">
      <w:pPr>
        <w:spacing w:after="0" w:line="240" w:lineRule="auto"/>
        <w:rPr>
          <w:rFonts w:ascii="Ro Times New Roman" w:eastAsia="SimSun" w:hAnsi="Ro Times New Roman" w:cs="Times New Roman"/>
          <w:sz w:val="24"/>
          <w:szCs w:val="24"/>
          <w:lang w:eastAsia="ro-RO"/>
        </w:rPr>
      </w:pP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Consiliul local Victoria întrunit în şedinţa -------------- din --------------------------------;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Având în vedere referatul de aprobare al d-lui primar Costel Albu  în calitate de iniţiator al proiectului de hotărâre, înregistrat sub nr.------------------------------;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bookmarkStart w:id="0" w:name="_GoBack"/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Având în vedere raportul de specialitate al compartimentului contabilitate, patrimoniu, achiziţii public</w:t>
      </w:r>
      <w:r w:rsidR="004042AE">
        <w:rPr>
          <w:rFonts w:ascii="Times New Roman" w:eastAsia="SimSun" w:hAnsi="Times New Roman" w:cs="Times New Roman"/>
          <w:sz w:val="20"/>
          <w:szCs w:val="20"/>
          <w:lang w:eastAsia="ro-RO"/>
        </w:rPr>
        <w:t>e, înregistrat sub nr.6575/03.08.2022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; </w:t>
      </w:r>
    </w:p>
    <w:p w:rsidR="00F059C6" w:rsidRPr="007E3F2C" w:rsidRDefault="00F059C6" w:rsidP="00F05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             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Având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în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vedere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prevederile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art.112,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alin</w:t>
      </w:r>
      <w:proofErr w:type="spellEnd"/>
      <w:proofErr w:type="gramStart"/>
      <w:r w:rsidRPr="007E3F2C">
        <w:rPr>
          <w:rFonts w:ascii="Times New Roman" w:hAnsi="Times New Roman" w:cs="Times New Roman"/>
          <w:sz w:val="20"/>
          <w:szCs w:val="20"/>
          <w:lang w:val="en-US"/>
        </w:rPr>
        <w:t>.(</w:t>
      </w:r>
      <w:proofErr w:type="gram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2)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şi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alin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.(6) din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Legea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nr.1/2011 a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educaţiei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naţionale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>cu modificările şi completările ulterioare;</w:t>
      </w:r>
    </w:p>
    <w:p w:rsidR="00F059C6" w:rsidRPr="007E3F2C" w:rsidRDefault="00F059C6" w:rsidP="00F05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Având în vedere prevederile art.7 şi art.9, alin.(1) din Ordinul </w:t>
      </w:r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MINISTERULUI EDUCAŢIEI NAŢIONALE ŞI CERCETĂRII ŞTIINŢIFICE nr.5819/2016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privind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aprobarea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procedurii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elaborare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avizului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conform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pentru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schimbarea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destinaţiei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bazei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materiale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instituţiilor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şi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unităţilor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învăţământ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preuniversitar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de stat,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precum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şi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condiţiile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necesare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acordării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7E3F2C">
        <w:rPr>
          <w:rFonts w:ascii="Times New Roman" w:hAnsi="Times New Roman" w:cs="Times New Roman"/>
          <w:sz w:val="20"/>
          <w:szCs w:val="20"/>
          <w:lang w:val="en-US"/>
        </w:rPr>
        <w:t>acestuia</w:t>
      </w:r>
      <w:proofErr w:type="spellEnd"/>
      <w:r w:rsidRPr="007E3F2C">
        <w:rPr>
          <w:rFonts w:ascii="Times New Roman" w:hAnsi="Times New Roman" w:cs="Times New Roman"/>
          <w:sz w:val="20"/>
          <w:szCs w:val="20"/>
          <w:lang w:val="en-US"/>
        </w:rPr>
        <w:t>;</w:t>
      </w:r>
    </w:p>
    <w:bookmarkEnd w:id="0"/>
    <w:p w:rsidR="00F059C6" w:rsidRPr="00155F53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lang w:eastAsia="ro-RO"/>
        </w:rPr>
      </w:pPr>
      <w:r w:rsidRPr="00155F53">
        <w:rPr>
          <w:rFonts w:ascii="Times New Roman" w:eastAsia="SimSun" w:hAnsi="Times New Roman" w:cs="Times New Roman"/>
          <w:lang w:val="en-US" w:eastAsia="ro-RO"/>
        </w:rPr>
        <w:t xml:space="preserve">                  </w:t>
      </w:r>
      <w:r w:rsidRPr="00155F53">
        <w:rPr>
          <w:rFonts w:ascii="Times New Roman" w:eastAsia="SimSun" w:hAnsi="Times New Roman" w:cs="Times New Roman"/>
          <w:lang w:eastAsia="ro-RO"/>
        </w:rPr>
        <w:t xml:space="preserve"> Văzând avizul consultativ al comisiilor de specialitate din cadrul consiliului local: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59C6" w:rsidRPr="00155F53" w:rsidRDefault="00F059C6" w:rsidP="00F059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ro-RO"/>
        </w:rPr>
      </w:pPr>
      <w:r w:rsidRPr="00155F53">
        <w:rPr>
          <w:rFonts w:ascii="Times New Roman" w:eastAsia="SimSun" w:hAnsi="Times New Roman" w:cs="Times New Roman"/>
          <w:lang w:eastAsia="ro-RO"/>
        </w:rPr>
        <w:t>activităţi economico – financiare, administrarea domeniului public si privat, agricultură;</w:t>
      </w:r>
    </w:p>
    <w:p w:rsidR="00F059C6" w:rsidRPr="00155F53" w:rsidRDefault="00F059C6" w:rsidP="00F059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ro-RO"/>
        </w:rPr>
      </w:pPr>
      <w:r w:rsidRPr="00155F53">
        <w:rPr>
          <w:rFonts w:ascii="Times New Roman" w:eastAsia="SimSun" w:hAnsi="Times New Roman" w:cs="Times New Roman"/>
          <w:lang w:eastAsia="ro-RO"/>
        </w:rPr>
        <w:t>activităţi social-culturale, învăţământ, sănătate, muncă şi protecţie socială, protecţie copii, culte, tineret şi sport;</w:t>
      </w:r>
    </w:p>
    <w:p w:rsidR="00F059C6" w:rsidRPr="00155F53" w:rsidRDefault="00F059C6" w:rsidP="00F059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ro-RO"/>
        </w:rPr>
      </w:pPr>
      <w:r w:rsidRPr="00155F53">
        <w:rPr>
          <w:rFonts w:ascii="Times New Roman" w:eastAsia="SimSun" w:hAnsi="Times New Roman" w:cs="Times New Roman"/>
          <w:lang w:eastAsia="ro-RO"/>
        </w:rPr>
        <w:t xml:space="preserve">urbanism şi amenajarea teritoriului, protecţia mediului, juridică şi de disciplină, apărarea ordinii şi liniştii publice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  Având în vedere prevederile art.129, alin.(2), lit.(c) din OUG nr.57/2019 privind Codul administrativ, cu modificările şi completările ulterioare;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  In temeiul art.139, alin.(3), lit.g) şi art.196, alin.(1), lit.a) din OUG nr.57/2019 privind Codul administrativ, cu modificările şi completările ulterioare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</w:p>
    <w:p w:rsidR="00F059C6" w:rsidRPr="00155F53" w:rsidRDefault="00F059C6" w:rsidP="00F059C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o-RO"/>
        </w:rPr>
      </w:pPr>
      <w:r w:rsidRPr="00155F53">
        <w:rPr>
          <w:rFonts w:ascii="Times New Roman" w:eastAsia="SimSun" w:hAnsi="Times New Roman" w:cs="Times New Roman"/>
          <w:b/>
          <w:bCs/>
          <w:sz w:val="28"/>
          <w:szCs w:val="28"/>
          <w:lang w:eastAsia="ro-RO"/>
        </w:rPr>
        <w:t>HOTARASTE:</w:t>
      </w:r>
    </w:p>
    <w:p w:rsidR="00F059C6" w:rsidRPr="007E3F2C" w:rsidRDefault="00F059C6" w:rsidP="00F059C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ro-RO"/>
        </w:rPr>
      </w:pP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b/>
          <w:bCs/>
          <w:sz w:val="20"/>
          <w:szCs w:val="20"/>
          <w:lang w:eastAsia="ro-RO"/>
        </w:rPr>
        <w:t xml:space="preserve">                 Art.I. </w:t>
      </w:r>
      <w:r w:rsidRPr="007E3F2C">
        <w:rPr>
          <w:rFonts w:ascii="Times New Roman" w:eastAsia="SimSun" w:hAnsi="Times New Roman" w:cs="Times New Roman"/>
          <w:bCs/>
          <w:sz w:val="20"/>
          <w:szCs w:val="20"/>
          <w:lang w:eastAsia="ro-RO"/>
        </w:rPr>
        <w:t>Se modifică art.1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din HCL Victoria nr.17/25.02.2021 privind propunerea de schimbare a destinaţiei imobilului clădire Corp B Şcoala cu clasele I-VIII Victoria</w:t>
      </w:r>
      <w:r w:rsidRPr="007E3F2C">
        <w:rPr>
          <w:rFonts w:ascii="Times New Roman" w:eastAsia="SimSun" w:hAnsi="Times New Roman" w:cs="Times New Roman"/>
          <w:b/>
          <w:sz w:val="20"/>
          <w:szCs w:val="20"/>
          <w:lang w:eastAsia="ro-RO"/>
        </w:rPr>
        <w:t xml:space="preserve"> 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>aflat în domeniul public al comunei Victoria, în vederea demolării şi va avea următorul cuprins: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 ˝ Art.1.(1) Se propune schimbarea destinaţiei şi demolarea imobilului clădire Corp B Şcoala cu clasele I-VIII Victoria, aflat în domeniul public al comunei Victoria, având datele de identificare înscrise în anexa care face parte integrantă din prezenta hotărâre.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           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(2) După demolarea clădirii, pe terenul rămas liber, în suprafată de 1824 mp se va </w:t>
      </w:r>
      <w:r w:rsidR="004042AE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construi un sediu Primărie  care nu va 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face parte din baza materială a Şcolii gimnaziale Victoria˝.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                </w:t>
      </w:r>
      <w:r w:rsidRPr="007E3F2C">
        <w:rPr>
          <w:rFonts w:ascii="Times New Roman" w:eastAsia="SimSun" w:hAnsi="Times New Roman" w:cs="Times New Roman"/>
          <w:b/>
          <w:bCs/>
          <w:sz w:val="20"/>
          <w:szCs w:val="20"/>
          <w:lang w:eastAsia="ro-RO"/>
        </w:rPr>
        <w:t>Art.II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>.  Prezenta hotărâre va fi publicată în Monitorul Oficial Local</w:t>
      </w:r>
      <w:r w:rsidR="004042AE">
        <w:rPr>
          <w:rFonts w:ascii="Times New Roman" w:eastAsia="SimSun" w:hAnsi="Times New Roman" w:cs="Times New Roman"/>
          <w:sz w:val="20"/>
          <w:szCs w:val="20"/>
          <w:lang w:eastAsia="ro-RO"/>
        </w:rPr>
        <w:t xml:space="preserve"> al comunei Victoria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>, comunicată compartimentului contabilitate, patrimoniu, achiziţii publice,  Primarului comunei Victoria şi Instituţiei Prefectului Judeţul Brăila de către compartimentul monitorizare proceduri administrative, relaţii publice, resurse umane</w:t>
      </w:r>
      <w:r w:rsidR="004042AE">
        <w:rPr>
          <w:rFonts w:ascii="Times New Roman" w:eastAsia="SimSun" w:hAnsi="Times New Roman" w:cs="Times New Roman"/>
          <w:sz w:val="20"/>
          <w:szCs w:val="20"/>
          <w:lang w:eastAsia="ro-RO"/>
        </w:rPr>
        <w:t>, registratură</w:t>
      </w:r>
      <w:r w:rsidRPr="007E3F2C">
        <w:rPr>
          <w:rFonts w:ascii="Times New Roman" w:eastAsia="SimSun" w:hAnsi="Times New Roman" w:cs="Times New Roman"/>
          <w:sz w:val="20"/>
          <w:szCs w:val="20"/>
          <w:lang w:eastAsia="ro-RO"/>
        </w:rPr>
        <w:t>.</w:t>
      </w:r>
    </w:p>
    <w:p w:rsidR="00F059C6" w:rsidRPr="007E3F2C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ro-RO"/>
        </w:rPr>
      </w:pPr>
    </w:p>
    <w:p w:rsidR="00F059C6" w:rsidRPr="009D1598" w:rsidRDefault="00F059C6" w:rsidP="00F059C6">
      <w:pPr>
        <w:tabs>
          <w:tab w:val="center" w:pos="5032"/>
          <w:tab w:val="left" w:pos="8064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9D1598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        Iniţiator</w:t>
      </w:r>
      <w:r w:rsidRPr="009D1598">
        <w:rPr>
          <w:rFonts w:ascii="Times New Roman" w:eastAsia="SimSun" w:hAnsi="Times New Roman" w:cs="Times New Roman"/>
          <w:b/>
          <w:sz w:val="28"/>
          <w:szCs w:val="28"/>
        </w:rPr>
        <w:tab/>
        <w:t xml:space="preserve">                                                          Avizat</w:t>
      </w:r>
    </w:p>
    <w:p w:rsidR="00F059C6" w:rsidRPr="009D1598" w:rsidRDefault="00F059C6" w:rsidP="00F059C6">
      <w:pPr>
        <w:tabs>
          <w:tab w:val="center" w:pos="5032"/>
          <w:tab w:val="left" w:pos="7944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9D1598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         Primar</w:t>
      </w:r>
      <w:r w:rsidRPr="009D1598">
        <w:rPr>
          <w:rFonts w:ascii="Times New Roman" w:eastAsia="SimSun" w:hAnsi="Times New Roman" w:cs="Times New Roman"/>
          <w:b/>
          <w:sz w:val="28"/>
          <w:szCs w:val="28"/>
        </w:rPr>
        <w:tab/>
        <w:t xml:space="preserve">                                                  Secretar general</w:t>
      </w:r>
    </w:p>
    <w:p w:rsidR="00F059C6" w:rsidRDefault="00F059C6" w:rsidP="00F059C6">
      <w:pPr>
        <w:tabs>
          <w:tab w:val="center" w:pos="5032"/>
          <w:tab w:val="left" w:pos="7524"/>
        </w:tabs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</w:rPr>
      </w:pPr>
      <w:r w:rsidRPr="009D1598">
        <w:rPr>
          <w:rFonts w:ascii="Times New Roman" w:eastAsia="SimSun" w:hAnsi="Times New Roman" w:cs="Times New Roman"/>
          <w:b/>
          <w:sz w:val="28"/>
          <w:szCs w:val="28"/>
        </w:rPr>
        <w:t xml:space="preserve">                             Costel Albu                                                   Vasile Mihai</w:t>
      </w:r>
    </w:p>
    <w:p w:rsidR="00F059C6" w:rsidRPr="008A6C8B" w:rsidRDefault="00F059C6" w:rsidP="00F059C6">
      <w:pPr>
        <w:tabs>
          <w:tab w:val="center" w:pos="5032"/>
          <w:tab w:val="left" w:pos="7524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F059C6" w:rsidRPr="009D1598" w:rsidRDefault="00F059C6" w:rsidP="00F059C6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2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o-RO"/>
        </w:rPr>
      </w:pPr>
      <w:r w:rsidRPr="009D1598"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  <w:t>Această hotărâre a fost adoptată</w:t>
      </w:r>
      <w:r w:rsidRPr="009D159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t xml:space="preserve"> cu un număr de </w:t>
      </w:r>
      <w:r w:rsidRPr="009D159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softHyphen/>
        <w:t>-----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t xml:space="preserve"> </w:t>
      </w:r>
      <w:r w:rsidR="004042A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t>voturi, din numărul total de 13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t xml:space="preserve"> consilieri locali în funcţie</w:t>
      </w:r>
      <w:r w:rsidRPr="009D1598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t>, îndeplinindu-s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o-RO"/>
        </w:rPr>
        <w:t>e cerinţa de majoritate absolută</w:t>
      </w:r>
      <w:r w:rsidRPr="009D159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o-RO"/>
        </w:rPr>
        <w:t>.</w:t>
      </w:r>
    </w:p>
    <w:tbl>
      <w:tblPr>
        <w:tblStyle w:val="TableGrid"/>
        <w:tblW w:w="0" w:type="auto"/>
        <w:tblLook w:val="04A0"/>
      </w:tblPr>
      <w:tblGrid>
        <w:gridCol w:w="3369"/>
        <w:gridCol w:w="1984"/>
        <w:gridCol w:w="2552"/>
        <w:gridCol w:w="2093"/>
      </w:tblGrid>
      <w:tr w:rsidR="00F059C6" w:rsidRPr="009D1598" w:rsidTr="00B06FEA">
        <w:tc>
          <w:tcPr>
            <w:tcW w:w="3369" w:type="dxa"/>
          </w:tcPr>
          <w:p w:rsidR="00F059C6" w:rsidRPr="009D1598" w:rsidRDefault="00F059C6" w:rsidP="00B06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b/>
                <w:sz w:val="20"/>
                <w:szCs w:val="20"/>
              </w:rPr>
              <w:t>Operaţiunea</w:t>
            </w:r>
          </w:p>
        </w:tc>
        <w:tc>
          <w:tcPr>
            <w:tcW w:w="1984" w:type="dxa"/>
          </w:tcPr>
          <w:p w:rsidR="00F059C6" w:rsidRPr="009D1598" w:rsidRDefault="00F059C6" w:rsidP="00B06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2552" w:type="dxa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b/>
                <w:sz w:val="20"/>
                <w:szCs w:val="20"/>
              </w:rPr>
              <w:t>Responsabil de procedură</w:t>
            </w:r>
          </w:p>
        </w:tc>
        <w:tc>
          <w:tcPr>
            <w:tcW w:w="2093" w:type="dxa"/>
          </w:tcPr>
          <w:p w:rsidR="00F059C6" w:rsidRPr="009D1598" w:rsidRDefault="00F059C6" w:rsidP="00B06F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b/>
                <w:sz w:val="20"/>
                <w:szCs w:val="20"/>
              </w:rPr>
              <w:t>Semnătura</w:t>
            </w:r>
          </w:p>
        </w:tc>
      </w:tr>
      <w:tr w:rsidR="00F059C6" w:rsidRPr="009D1598" w:rsidTr="00B06FEA">
        <w:tc>
          <w:tcPr>
            <w:tcW w:w="3369" w:type="dxa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sz w:val="20"/>
                <w:szCs w:val="20"/>
              </w:rPr>
              <w:t>Comunicarea către primar</w:t>
            </w:r>
          </w:p>
        </w:tc>
        <w:tc>
          <w:tcPr>
            <w:tcW w:w="1984" w:type="dxa"/>
            <w:vMerge w:val="restart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42AE" w:rsidRPr="009D1598" w:rsidRDefault="004042AE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Referent</w:t>
            </w:r>
          </w:p>
          <w:p w:rsidR="00F059C6" w:rsidRPr="009D1598" w:rsidRDefault="004042AE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Nistor Florina-Viviana</w:t>
            </w:r>
          </w:p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9C6" w:rsidRPr="009D1598" w:rsidTr="00B06FEA">
        <w:tc>
          <w:tcPr>
            <w:tcW w:w="3369" w:type="dxa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sz w:val="20"/>
                <w:szCs w:val="20"/>
              </w:rPr>
              <w:t>Comunicarea către prefect</w:t>
            </w:r>
          </w:p>
        </w:tc>
        <w:tc>
          <w:tcPr>
            <w:tcW w:w="1984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9C6" w:rsidRPr="009D1598" w:rsidTr="00B06FEA">
        <w:tc>
          <w:tcPr>
            <w:tcW w:w="3369" w:type="dxa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sz w:val="20"/>
                <w:szCs w:val="20"/>
              </w:rPr>
              <w:t>Aducerea la cunoştinţă publică</w:t>
            </w:r>
          </w:p>
        </w:tc>
        <w:tc>
          <w:tcPr>
            <w:tcW w:w="1984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9C6" w:rsidRPr="009D1598" w:rsidTr="00B06FEA">
        <w:tc>
          <w:tcPr>
            <w:tcW w:w="3369" w:type="dxa"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598">
              <w:rPr>
                <w:rFonts w:ascii="Times New Roman" w:hAnsi="Times New Roman" w:cs="Times New Roman"/>
                <w:sz w:val="20"/>
                <w:szCs w:val="20"/>
              </w:rPr>
              <w:t>Hotărârea devine obligatorie</w:t>
            </w:r>
          </w:p>
        </w:tc>
        <w:tc>
          <w:tcPr>
            <w:tcW w:w="1984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F059C6" w:rsidRPr="009D1598" w:rsidRDefault="00F059C6" w:rsidP="00B06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9C6" w:rsidRPr="001B0365" w:rsidRDefault="00F059C6" w:rsidP="00F059C6">
      <w:pPr>
        <w:spacing w:after="0" w:line="240" w:lineRule="auto"/>
        <w:jc w:val="both"/>
        <w:rPr>
          <w:rFonts w:ascii="Times New Roman" w:eastAsia="SimSun" w:hAnsi="Times New Roman" w:cs="Times New Roman"/>
          <w:lang w:eastAsia="ro-RO"/>
        </w:rPr>
      </w:pPr>
    </w:p>
    <w:p w:rsidR="008A6EEF" w:rsidRDefault="008A6EEF"/>
    <w:sectPr w:rsidR="008A6EEF" w:rsidSect="00C630B5">
      <w:pgSz w:w="11906" w:h="16838"/>
      <w:pgMar w:top="0" w:right="424" w:bottom="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51720"/>
    <w:multiLevelType w:val="hybridMultilevel"/>
    <w:tmpl w:val="C20259DC"/>
    <w:lvl w:ilvl="0" w:tplc="D78EDB46">
      <w:start w:val="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0211"/>
    <w:rsid w:val="001816A3"/>
    <w:rsid w:val="001A447A"/>
    <w:rsid w:val="00230211"/>
    <w:rsid w:val="00344367"/>
    <w:rsid w:val="004042AE"/>
    <w:rsid w:val="00850065"/>
    <w:rsid w:val="008A6EEF"/>
    <w:rsid w:val="00DD7DB6"/>
    <w:rsid w:val="00DF31FE"/>
    <w:rsid w:val="00EB5961"/>
    <w:rsid w:val="00F0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5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837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User</cp:lastModifiedBy>
  <cp:revision>3</cp:revision>
  <cp:lastPrinted>2022-08-03T13:24:00Z</cp:lastPrinted>
  <dcterms:created xsi:type="dcterms:W3CDTF">2022-08-03T13:07:00Z</dcterms:created>
  <dcterms:modified xsi:type="dcterms:W3CDTF">2022-08-03T13:43:00Z</dcterms:modified>
</cp:coreProperties>
</file>